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FEB" w:rsidRDefault="00E56FEB" w:rsidP="00E56FEB">
      <w:pPr>
        <w:spacing w:line="480" w:lineRule="auto"/>
        <w:jc w:val="center"/>
        <w:rPr>
          <w:rFonts w:ascii="Times New Roman" w:hAnsi="Times New Roman" w:cs="Times New Roman"/>
          <w:sz w:val="24"/>
          <w:szCs w:val="24"/>
        </w:rPr>
      </w:pPr>
    </w:p>
    <w:p w:rsidR="00E56FEB" w:rsidRDefault="00E56FEB" w:rsidP="00E56FEB">
      <w:pPr>
        <w:spacing w:line="480" w:lineRule="auto"/>
        <w:jc w:val="center"/>
        <w:rPr>
          <w:rFonts w:ascii="Times New Roman" w:hAnsi="Times New Roman" w:cs="Times New Roman"/>
          <w:sz w:val="24"/>
          <w:szCs w:val="24"/>
        </w:rPr>
      </w:pPr>
    </w:p>
    <w:p w:rsidR="00E56FEB" w:rsidRDefault="00E56FEB" w:rsidP="00E56FEB">
      <w:pPr>
        <w:spacing w:line="480" w:lineRule="auto"/>
        <w:jc w:val="center"/>
        <w:rPr>
          <w:rFonts w:ascii="Times New Roman" w:hAnsi="Times New Roman" w:cs="Times New Roman"/>
          <w:sz w:val="24"/>
          <w:szCs w:val="24"/>
        </w:rPr>
      </w:pPr>
    </w:p>
    <w:p w:rsidR="00E56FEB" w:rsidRDefault="00E56FEB" w:rsidP="00E56FEB">
      <w:pPr>
        <w:spacing w:line="480" w:lineRule="auto"/>
        <w:jc w:val="center"/>
        <w:rPr>
          <w:rFonts w:ascii="Times New Roman" w:hAnsi="Times New Roman" w:cs="Times New Roman"/>
          <w:sz w:val="24"/>
          <w:szCs w:val="24"/>
        </w:rPr>
      </w:pPr>
    </w:p>
    <w:p w:rsidR="00E56FEB" w:rsidRDefault="00E56FEB" w:rsidP="00E56FEB">
      <w:pPr>
        <w:spacing w:line="480" w:lineRule="auto"/>
        <w:jc w:val="center"/>
        <w:rPr>
          <w:rFonts w:ascii="Times New Roman" w:hAnsi="Times New Roman" w:cs="Times New Roman"/>
          <w:sz w:val="24"/>
          <w:szCs w:val="24"/>
        </w:rPr>
      </w:pPr>
    </w:p>
    <w:p w:rsidR="00E56FEB" w:rsidRDefault="00E56FEB" w:rsidP="00E56FEB">
      <w:pPr>
        <w:spacing w:line="480" w:lineRule="auto"/>
        <w:jc w:val="center"/>
        <w:rPr>
          <w:rFonts w:ascii="Times New Roman" w:hAnsi="Times New Roman" w:cs="Times New Roman"/>
          <w:sz w:val="24"/>
          <w:szCs w:val="24"/>
        </w:rPr>
      </w:pPr>
    </w:p>
    <w:p w:rsidR="00E56FEB" w:rsidRDefault="00E56FEB" w:rsidP="00E56FEB">
      <w:pPr>
        <w:spacing w:line="480" w:lineRule="auto"/>
        <w:jc w:val="center"/>
        <w:rPr>
          <w:rFonts w:ascii="Times New Roman" w:hAnsi="Times New Roman" w:cs="Times New Roman"/>
          <w:sz w:val="24"/>
          <w:szCs w:val="24"/>
        </w:rPr>
      </w:pPr>
    </w:p>
    <w:p w:rsidR="00E56FEB" w:rsidRDefault="00E56FEB" w:rsidP="00E56FEB">
      <w:pPr>
        <w:spacing w:line="480" w:lineRule="auto"/>
        <w:jc w:val="center"/>
        <w:rPr>
          <w:rFonts w:ascii="Times New Roman" w:hAnsi="Times New Roman" w:cs="Times New Roman"/>
          <w:sz w:val="24"/>
          <w:szCs w:val="24"/>
        </w:rPr>
      </w:pPr>
    </w:p>
    <w:p w:rsidR="00E56FEB" w:rsidRDefault="00E56FEB" w:rsidP="00E56FEB">
      <w:pPr>
        <w:spacing w:line="480" w:lineRule="auto"/>
        <w:jc w:val="center"/>
        <w:rPr>
          <w:rFonts w:ascii="Times New Roman" w:hAnsi="Times New Roman" w:cs="Times New Roman"/>
          <w:sz w:val="24"/>
          <w:szCs w:val="24"/>
        </w:rPr>
      </w:pPr>
    </w:p>
    <w:p w:rsidR="00E56FEB" w:rsidRDefault="00E56FEB" w:rsidP="00E56FEB">
      <w:pPr>
        <w:spacing w:line="480" w:lineRule="auto"/>
        <w:jc w:val="center"/>
        <w:rPr>
          <w:rFonts w:ascii="Times New Roman" w:hAnsi="Times New Roman" w:cs="Times New Roman"/>
          <w:sz w:val="24"/>
          <w:szCs w:val="24"/>
        </w:rPr>
      </w:pPr>
    </w:p>
    <w:p w:rsidR="00E56FEB" w:rsidRDefault="00E56FEB" w:rsidP="00E56FE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56FEB" w:rsidRDefault="00E56FEB" w:rsidP="00E56FEB">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E56FEB" w:rsidRDefault="00E56FEB" w:rsidP="00E56FE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E56FEB" w:rsidRDefault="00E56FEB" w:rsidP="00E56FE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F06DA4" w:rsidRDefault="00F06DA4" w:rsidP="00F06DA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To: The United States President</w:t>
      </w:r>
    </w:p>
    <w:p w:rsidR="00F06DA4" w:rsidRDefault="00F06DA4" w:rsidP="00F06DA4">
      <w:pPr>
        <w:spacing w:line="480" w:lineRule="auto"/>
        <w:rPr>
          <w:rFonts w:ascii="Times New Roman" w:hAnsi="Times New Roman" w:cs="Times New Roman"/>
          <w:sz w:val="24"/>
          <w:szCs w:val="24"/>
        </w:rPr>
      </w:pPr>
      <w:r>
        <w:rPr>
          <w:rFonts w:ascii="Times New Roman" w:hAnsi="Times New Roman" w:cs="Times New Roman"/>
          <w:sz w:val="24"/>
          <w:szCs w:val="24"/>
        </w:rPr>
        <w:t>From: State House Advisor</w:t>
      </w:r>
    </w:p>
    <w:p w:rsidR="00F06DA4" w:rsidRDefault="00F06DA4" w:rsidP="00F06DA4">
      <w:pPr>
        <w:spacing w:line="480" w:lineRule="auto"/>
        <w:rPr>
          <w:rFonts w:ascii="Times New Roman" w:hAnsi="Times New Roman" w:cs="Times New Roman"/>
          <w:sz w:val="24"/>
          <w:szCs w:val="24"/>
        </w:rPr>
      </w:pPr>
      <w:r>
        <w:rPr>
          <w:rFonts w:ascii="Times New Roman" w:hAnsi="Times New Roman" w:cs="Times New Roman"/>
          <w:sz w:val="24"/>
          <w:szCs w:val="24"/>
        </w:rPr>
        <w:t>Date</w:t>
      </w:r>
      <w:r w:rsidR="00DA2604">
        <w:rPr>
          <w:rFonts w:ascii="Times New Roman" w:hAnsi="Times New Roman" w:cs="Times New Roman"/>
          <w:sz w:val="24"/>
          <w:szCs w:val="24"/>
        </w:rPr>
        <w:t>: 6th</w:t>
      </w:r>
      <w:r>
        <w:rPr>
          <w:rFonts w:ascii="Times New Roman" w:hAnsi="Times New Roman" w:cs="Times New Roman"/>
          <w:sz w:val="24"/>
          <w:szCs w:val="24"/>
        </w:rPr>
        <w:t xml:space="preserve"> December 2018</w:t>
      </w:r>
    </w:p>
    <w:p w:rsidR="00F06DA4" w:rsidRDefault="00F06DA4" w:rsidP="00DA2604">
      <w:pPr>
        <w:spacing w:line="480" w:lineRule="auto"/>
        <w:rPr>
          <w:rFonts w:ascii="Times New Roman" w:hAnsi="Times New Roman" w:cs="Times New Roman"/>
          <w:sz w:val="24"/>
          <w:szCs w:val="24"/>
        </w:rPr>
      </w:pPr>
      <w:r>
        <w:rPr>
          <w:rFonts w:ascii="Times New Roman" w:hAnsi="Times New Roman" w:cs="Times New Roman"/>
          <w:sz w:val="24"/>
          <w:szCs w:val="24"/>
        </w:rPr>
        <w:t>Re: Federal Budget</w:t>
      </w:r>
    </w:p>
    <w:p w:rsidR="002D7147" w:rsidRDefault="002D7147" w:rsidP="00DA2604">
      <w:pPr>
        <w:spacing w:line="480" w:lineRule="auto"/>
        <w:jc w:val="center"/>
        <w:rPr>
          <w:rFonts w:ascii="Times New Roman" w:hAnsi="Times New Roman" w:cs="Times New Roman"/>
          <w:sz w:val="24"/>
          <w:szCs w:val="24"/>
        </w:rPr>
      </w:pPr>
      <w:r>
        <w:rPr>
          <w:rFonts w:ascii="Times New Roman" w:hAnsi="Times New Roman" w:cs="Times New Roman"/>
          <w:sz w:val="24"/>
          <w:szCs w:val="24"/>
        </w:rPr>
        <w:t>Size of Government</w:t>
      </w:r>
    </w:p>
    <w:p w:rsidR="005A627C" w:rsidRPr="000724DD" w:rsidRDefault="00EF3CDF" w:rsidP="00A2632C">
      <w:pPr>
        <w:spacing w:line="480" w:lineRule="auto"/>
        <w:ind w:firstLine="720"/>
        <w:rPr>
          <w:rFonts w:ascii="Times New Roman" w:hAnsi="Times New Roman" w:cs="Times New Roman"/>
          <w:sz w:val="24"/>
          <w:szCs w:val="24"/>
        </w:rPr>
      </w:pPr>
      <w:r w:rsidRPr="000724DD">
        <w:rPr>
          <w:rFonts w:ascii="Times New Roman" w:hAnsi="Times New Roman" w:cs="Times New Roman"/>
          <w:sz w:val="24"/>
          <w:szCs w:val="24"/>
        </w:rPr>
        <w:t>The size of the government is dictated by the amount of money that a country gets. The more the revenue, the bigger the government. However, there are governments that tend to be conservatives and would rather have a small government that would be easier to manage and that will use less amount of money. This is because governments use a lot of money which tends to make the government use more money financing the government activities and paying up those in the government.</w:t>
      </w:r>
      <w:r w:rsidR="00CD6350" w:rsidRPr="000724DD">
        <w:rPr>
          <w:rFonts w:ascii="Times New Roman" w:hAnsi="Times New Roman" w:cs="Times New Roman"/>
          <w:sz w:val="24"/>
          <w:szCs w:val="24"/>
        </w:rPr>
        <w:t xml:space="preserve"> The federal government is responsible for coming up with yearly budgets that are to cover a financial year.</w:t>
      </w:r>
      <w:r w:rsidR="005A627C" w:rsidRPr="000724DD">
        <w:rPr>
          <w:rFonts w:ascii="Times New Roman" w:hAnsi="Times New Roman" w:cs="Times New Roman"/>
          <w:sz w:val="24"/>
          <w:szCs w:val="24"/>
        </w:rPr>
        <w:t xml:space="preserve"> The financial year runs for a period of one year where the federal government comes up with budget estimates that are to cover the activities of the government. The estimates </w:t>
      </w:r>
      <w:r w:rsidR="007220DC">
        <w:rPr>
          <w:rFonts w:ascii="Times New Roman" w:hAnsi="Times New Roman" w:cs="Times New Roman"/>
          <w:noProof/>
          <w:sz w:val="24"/>
          <w:szCs w:val="24"/>
        </w:rPr>
        <w:t>are</w:t>
      </w:r>
      <w:r w:rsidR="005A627C" w:rsidRPr="000724DD">
        <w:rPr>
          <w:rFonts w:ascii="Times New Roman" w:hAnsi="Times New Roman" w:cs="Times New Roman"/>
          <w:sz w:val="24"/>
          <w:szCs w:val="24"/>
        </w:rPr>
        <w:t xml:space="preserve"> the money that is required by different organs of the government to run its activities. </w:t>
      </w:r>
    </w:p>
    <w:p w:rsidR="00C60EDE" w:rsidRDefault="005A627C" w:rsidP="00365C5A">
      <w:pPr>
        <w:spacing w:line="480" w:lineRule="auto"/>
        <w:ind w:firstLine="720"/>
        <w:rPr>
          <w:rFonts w:ascii="Times New Roman" w:hAnsi="Times New Roman" w:cs="Times New Roman"/>
          <w:sz w:val="24"/>
          <w:szCs w:val="24"/>
        </w:rPr>
      </w:pPr>
      <w:r w:rsidRPr="000724DD">
        <w:rPr>
          <w:rFonts w:ascii="Times New Roman" w:hAnsi="Times New Roman" w:cs="Times New Roman"/>
          <w:sz w:val="24"/>
          <w:szCs w:val="24"/>
        </w:rPr>
        <w:t>The federal government has the duty of deciding whether the budget estimates that have been made are the ones that will be used in creating the final budget for the stated financial year. If the federal government decides that they will adopt the budget, which in most cases is above their abil</w:t>
      </w:r>
      <w:r w:rsidR="00357074" w:rsidRPr="000724DD">
        <w:rPr>
          <w:rFonts w:ascii="Times New Roman" w:hAnsi="Times New Roman" w:cs="Times New Roman"/>
          <w:sz w:val="24"/>
          <w:szCs w:val="24"/>
        </w:rPr>
        <w:t xml:space="preserve">ity, it will mean that they will </w:t>
      </w:r>
      <w:r w:rsidRPr="000724DD">
        <w:rPr>
          <w:rFonts w:ascii="Times New Roman" w:hAnsi="Times New Roman" w:cs="Times New Roman"/>
          <w:sz w:val="24"/>
          <w:szCs w:val="24"/>
        </w:rPr>
        <w:t>have to borrow loans so that they can satisfy the budget demands.</w:t>
      </w:r>
      <w:r w:rsidR="00357074" w:rsidRPr="000724DD">
        <w:rPr>
          <w:rFonts w:ascii="Times New Roman" w:hAnsi="Times New Roman" w:cs="Times New Roman"/>
          <w:sz w:val="24"/>
          <w:szCs w:val="24"/>
        </w:rPr>
        <w:t xml:space="preserve"> The federal g</w:t>
      </w:r>
      <w:r w:rsidR="00692ABB" w:rsidRPr="000724DD">
        <w:rPr>
          <w:rFonts w:ascii="Times New Roman" w:hAnsi="Times New Roman" w:cs="Times New Roman"/>
          <w:sz w:val="24"/>
          <w:szCs w:val="24"/>
        </w:rPr>
        <w:t>overnment will then have led in adopting a budget that is not s</w:t>
      </w:r>
      <w:r w:rsidR="0070093A" w:rsidRPr="000724DD">
        <w:rPr>
          <w:rFonts w:ascii="Times New Roman" w:hAnsi="Times New Roman" w:cs="Times New Roman"/>
          <w:sz w:val="24"/>
          <w:szCs w:val="24"/>
        </w:rPr>
        <w:t xml:space="preserve">ufficient for the nation. The </w:t>
      </w:r>
      <w:r w:rsidR="00692ABB" w:rsidRPr="000724DD">
        <w:rPr>
          <w:rFonts w:ascii="Times New Roman" w:hAnsi="Times New Roman" w:cs="Times New Roman"/>
          <w:sz w:val="24"/>
          <w:szCs w:val="24"/>
        </w:rPr>
        <w:t>fed</w:t>
      </w:r>
      <w:r w:rsidR="00845485" w:rsidRPr="000724DD">
        <w:rPr>
          <w:rFonts w:ascii="Times New Roman" w:hAnsi="Times New Roman" w:cs="Times New Roman"/>
          <w:sz w:val="24"/>
          <w:szCs w:val="24"/>
        </w:rPr>
        <w:t>e</w:t>
      </w:r>
      <w:r w:rsidR="00692ABB" w:rsidRPr="000724DD">
        <w:rPr>
          <w:rFonts w:ascii="Times New Roman" w:hAnsi="Times New Roman" w:cs="Times New Roman"/>
          <w:sz w:val="24"/>
          <w:szCs w:val="24"/>
        </w:rPr>
        <w:t>ral government is therefore responsible for contributing to debts that the country owes to the creditors.</w:t>
      </w:r>
      <w:r w:rsidR="00426768" w:rsidRPr="000724DD">
        <w:rPr>
          <w:rFonts w:ascii="Times New Roman" w:hAnsi="Times New Roman" w:cs="Times New Roman"/>
          <w:sz w:val="24"/>
          <w:szCs w:val="24"/>
        </w:rPr>
        <w:t xml:space="preserve"> The government debt matters since it will be indicated that the </w:t>
      </w:r>
      <w:r w:rsidR="00426768" w:rsidRPr="000724DD">
        <w:rPr>
          <w:rFonts w:ascii="Times New Roman" w:hAnsi="Times New Roman" w:cs="Times New Roman"/>
          <w:sz w:val="24"/>
          <w:szCs w:val="24"/>
        </w:rPr>
        <w:lastRenderedPageBreak/>
        <w:t>nation is financed by creditors and the amount that the country owes to the government will also be indicated.</w:t>
      </w:r>
      <w:r w:rsidR="004852A3" w:rsidRPr="000724DD">
        <w:rPr>
          <w:rFonts w:ascii="Times New Roman" w:hAnsi="Times New Roman" w:cs="Times New Roman"/>
          <w:sz w:val="24"/>
          <w:szCs w:val="24"/>
        </w:rPr>
        <w:t xml:space="preserve"> The debts by the government matter since they will have to be paid by the government at an interest as stated by the creditors.</w:t>
      </w:r>
    </w:p>
    <w:p w:rsidR="00C60EDE" w:rsidRDefault="00C60EDE" w:rsidP="00A2632C">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 year, the CBO indicates the changes made and the projections it has made.</w:t>
      </w:r>
      <w:r w:rsidR="00155859">
        <w:rPr>
          <w:rFonts w:ascii="Times New Roman" w:hAnsi="Times New Roman" w:cs="Times New Roman"/>
          <w:sz w:val="24"/>
          <w:szCs w:val="24"/>
        </w:rPr>
        <w:t xml:space="preserve"> The projections of the social security finances are projected and compared with the previous year. In the last year, 2017, an improvement has been experienced in the financial outlook of </w:t>
      </w:r>
      <w:r w:rsidR="00155859" w:rsidRPr="007220DC">
        <w:rPr>
          <w:rFonts w:ascii="Times New Roman" w:hAnsi="Times New Roman" w:cs="Times New Roman"/>
          <w:noProof/>
          <w:sz w:val="24"/>
          <w:szCs w:val="24"/>
        </w:rPr>
        <w:t>social</w:t>
      </w:r>
      <w:r w:rsidR="00155859">
        <w:rPr>
          <w:rFonts w:ascii="Times New Roman" w:hAnsi="Times New Roman" w:cs="Times New Roman"/>
          <w:sz w:val="24"/>
          <w:szCs w:val="24"/>
        </w:rPr>
        <w:t xml:space="preserve"> security.</w:t>
      </w:r>
      <w:r w:rsidR="00965F8E">
        <w:rPr>
          <w:rFonts w:ascii="Times New Roman" w:hAnsi="Times New Roman" w:cs="Times New Roman"/>
          <w:sz w:val="24"/>
          <w:szCs w:val="24"/>
        </w:rPr>
        <w:t xml:space="preserve"> </w:t>
      </w:r>
      <w:r w:rsidR="00F36671">
        <w:rPr>
          <w:rFonts w:ascii="Times New Roman" w:hAnsi="Times New Roman" w:cs="Times New Roman"/>
          <w:sz w:val="24"/>
          <w:szCs w:val="24"/>
        </w:rPr>
        <w:t xml:space="preserve">The actuarial balance has improved as from -4.5 percent to -4.4percent which is a </w:t>
      </w:r>
      <w:r w:rsidR="002F5D3B">
        <w:rPr>
          <w:rFonts w:ascii="Times New Roman" w:hAnsi="Times New Roman" w:cs="Times New Roman"/>
          <w:sz w:val="24"/>
          <w:szCs w:val="24"/>
        </w:rPr>
        <w:t xml:space="preserve">huge improvement for the nation (Rausch and Reilly, </w:t>
      </w:r>
      <w:r w:rsidR="002F5D3B" w:rsidRPr="002F5D3B">
        <w:rPr>
          <w:rFonts w:ascii="Times New Roman" w:hAnsi="Times New Roman" w:cs="Times New Roman"/>
          <w:sz w:val="24"/>
          <w:szCs w:val="24"/>
        </w:rPr>
        <w:t>2012).</w:t>
      </w:r>
    </w:p>
    <w:p w:rsidR="00224763" w:rsidRDefault="007220DC" w:rsidP="00A2632C">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The d</w:t>
      </w:r>
      <w:r w:rsidR="00224763" w:rsidRPr="007220DC">
        <w:rPr>
          <w:rFonts w:ascii="Times New Roman" w:hAnsi="Times New Roman" w:cs="Times New Roman"/>
          <w:noProof/>
          <w:sz w:val="24"/>
          <w:szCs w:val="24"/>
        </w:rPr>
        <w:t>ebt</w:t>
      </w:r>
      <w:r w:rsidR="00224763">
        <w:rPr>
          <w:rFonts w:ascii="Times New Roman" w:hAnsi="Times New Roman" w:cs="Times New Roman"/>
          <w:sz w:val="24"/>
          <w:szCs w:val="24"/>
        </w:rPr>
        <w:t xml:space="preserve"> arises when a government </w:t>
      </w:r>
      <w:r w:rsidR="00224763" w:rsidRPr="007220DC">
        <w:rPr>
          <w:rFonts w:ascii="Times New Roman" w:hAnsi="Times New Roman" w:cs="Times New Roman"/>
          <w:noProof/>
          <w:sz w:val="24"/>
          <w:szCs w:val="24"/>
        </w:rPr>
        <w:t>spend</w:t>
      </w:r>
      <w:r>
        <w:rPr>
          <w:rFonts w:ascii="Times New Roman" w:hAnsi="Times New Roman" w:cs="Times New Roman"/>
          <w:noProof/>
          <w:sz w:val="24"/>
          <w:szCs w:val="24"/>
        </w:rPr>
        <w:t>s</w:t>
      </w:r>
      <w:r w:rsidR="00224763">
        <w:rPr>
          <w:rFonts w:ascii="Times New Roman" w:hAnsi="Times New Roman" w:cs="Times New Roman"/>
          <w:sz w:val="24"/>
          <w:szCs w:val="24"/>
        </w:rPr>
        <w:t xml:space="preserve"> more than it earns and that becomes a debt. The debt that is to be paid at the end of the year contributes to a deficit.</w:t>
      </w:r>
      <w:r w:rsidR="005958D3">
        <w:rPr>
          <w:rFonts w:ascii="Times New Roman" w:hAnsi="Times New Roman" w:cs="Times New Roman"/>
          <w:sz w:val="24"/>
          <w:szCs w:val="24"/>
        </w:rPr>
        <w:t xml:space="preserve"> A deficit has to be paid and failure to do so leads to a debt.</w:t>
      </w:r>
      <w:r w:rsidR="00A63699">
        <w:rPr>
          <w:rFonts w:ascii="Times New Roman" w:hAnsi="Times New Roman" w:cs="Times New Roman"/>
          <w:sz w:val="24"/>
          <w:szCs w:val="24"/>
        </w:rPr>
        <w:t xml:space="preserve"> As the debt grows, the deficit is increased in two forms. The first is that the interest grows and has to be paid each year which further increases spending and not benefits are created.</w:t>
      </w:r>
      <w:r w:rsidR="004F7058">
        <w:rPr>
          <w:rFonts w:ascii="Times New Roman" w:hAnsi="Times New Roman" w:cs="Times New Roman"/>
          <w:sz w:val="24"/>
          <w:szCs w:val="24"/>
        </w:rPr>
        <w:t xml:space="preserve"> Further, the debts may cause the creditors not to loan the government money as they get worried about the ability of the borrower to pay the amount.</w:t>
      </w:r>
      <w:r w:rsidR="000A0977">
        <w:rPr>
          <w:rFonts w:ascii="Times New Roman" w:hAnsi="Times New Roman" w:cs="Times New Roman"/>
          <w:sz w:val="24"/>
          <w:szCs w:val="24"/>
        </w:rPr>
        <w:t xml:space="preserve"> The inability to pay leads to the creditors imposing a highe</w:t>
      </w:r>
      <w:r w:rsidR="00615CDA">
        <w:rPr>
          <w:rFonts w:ascii="Times New Roman" w:hAnsi="Times New Roman" w:cs="Times New Roman"/>
          <w:sz w:val="24"/>
          <w:szCs w:val="24"/>
        </w:rPr>
        <w:t>r interest rate on the borro</w:t>
      </w:r>
      <w:r w:rsidR="00A5182E">
        <w:rPr>
          <w:rFonts w:ascii="Times New Roman" w:hAnsi="Times New Roman" w:cs="Times New Roman"/>
          <w:sz w:val="24"/>
          <w:szCs w:val="24"/>
        </w:rPr>
        <w:t xml:space="preserve">wer which increases the deficit (Summers, </w:t>
      </w:r>
      <w:r w:rsidR="00A5182E" w:rsidRPr="00A5182E">
        <w:rPr>
          <w:rFonts w:ascii="Times New Roman" w:hAnsi="Times New Roman" w:cs="Times New Roman"/>
          <w:sz w:val="24"/>
          <w:szCs w:val="24"/>
        </w:rPr>
        <w:t>2014).</w:t>
      </w:r>
    </w:p>
    <w:p w:rsidR="00A14838" w:rsidRDefault="002F6C84" w:rsidP="00365C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debt rate in the US is shrinking as the financial information gained from the financial </w:t>
      </w:r>
      <w:r w:rsidRPr="007220DC">
        <w:rPr>
          <w:rFonts w:ascii="Times New Roman" w:hAnsi="Times New Roman" w:cs="Times New Roman"/>
          <w:noProof/>
          <w:sz w:val="24"/>
          <w:szCs w:val="24"/>
        </w:rPr>
        <w:t>analys</w:t>
      </w:r>
      <w:r w:rsidR="007220DC">
        <w:rPr>
          <w:rFonts w:ascii="Times New Roman" w:hAnsi="Times New Roman" w:cs="Times New Roman"/>
          <w:noProof/>
          <w:sz w:val="24"/>
          <w:szCs w:val="24"/>
        </w:rPr>
        <w:t>i</w:t>
      </w:r>
      <w:r w:rsidRPr="007220DC">
        <w:rPr>
          <w:rFonts w:ascii="Times New Roman" w:hAnsi="Times New Roman" w:cs="Times New Roman"/>
          <w:noProof/>
          <w:sz w:val="24"/>
          <w:szCs w:val="24"/>
        </w:rPr>
        <w:t>s</w:t>
      </w:r>
      <w:r>
        <w:rPr>
          <w:rFonts w:ascii="Times New Roman" w:hAnsi="Times New Roman" w:cs="Times New Roman"/>
          <w:sz w:val="24"/>
          <w:szCs w:val="24"/>
        </w:rPr>
        <w:t xml:space="preserve"> indicates the need to rely on what they can afford and less on what they cannot which leads to them borrowing money from other sources that </w:t>
      </w:r>
      <w:r w:rsidRPr="007220DC">
        <w:rPr>
          <w:rFonts w:ascii="Times New Roman" w:hAnsi="Times New Roman" w:cs="Times New Roman"/>
          <w:noProof/>
          <w:sz w:val="24"/>
          <w:szCs w:val="24"/>
        </w:rPr>
        <w:t>create</w:t>
      </w:r>
      <w:r>
        <w:rPr>
          <w:rFonts w:ascii="Times New Roman" w:hAnsi="Times New Roman" w:cs="Times New Roman"/>
          <w:sz w:val="24"/>
          <w:szCs w:val="24"/>
        </w:rPr>
        <w:t xml:space="preserve"> debts and hence deficit.</w:t>
      </w:r>
      <w:r w:rsidR="009C51A6">
        <w:rPr>
          <w:rFonts w:ascii="Times New Roman" w:hAnsi="Times New Roman" w:cs="Times New Roman"/>
          <w:sz w:val="24"/>
          <w:szCs w:val="24"/>
        </w:rPr>
        <w:t xml:space="preserve"> The </w:t>
      </w:r>
      <w:r w:rsidR="009C51A6" w:rsidRPr="007220DC">
        <w:rPr>
          <w:rFonts w:ascii="Times New Roman" w:hAnsi="Times New Roman" w:cs="Times New Roman"/>
          <w:noProof/>
          <w:sz w:val="24"/>
          <w:szCs w:val="24"/>
        </w:rPr>
        <w:t>long</w:t>
      </w:r>
      <w:r w:rsidR="007220DC">
        <w:rPr>
          <w:rFonts w:ascii="Times New Roman" w:hAnsi="Times New Roman" w:cs="Times New Roman"/>
          <w:noProof/>
          <w:sz w:val="24"/>
          <w:szCs w:val="24"/>
        </w:rPr>
        <w:t>-</w:t>
      </w:r>
      <w:r w:rsidR="009C51A6" w:rsidRPr="007220DC">
        <w:rPr>
          <w:rFonts w:ascii="Times New Roman" w:hAnsi="Times New Roman" w:cs="Times New Roman"/>
          <w:noProof/>
          <w:sz w:val="24"/>
          <w:szCs w:val="24"/>
        </w:rPr>
        <w:t>term</w:t>
      </w:r>
      <w:r w:rsidR="009C51A6">
        <w:rPr>
          <w:rFonts w:ascii="Times New Roman" w:hAnsi="Times New Roman" w:cs="Times New Roman"/>
          <w:sz w:val="24"/>
          <w:szCs w:val="24"/>
        </w:rPr>
        <w:t xml:space="preserve"> trend of the US government is that it has been borrowing money for a long period which has created debts that they are still paying but within the last decade the debt has been shrinking.</w:t>
      </w:r>
      <w:r w:rsidR="008947F2">
        <w:rPr>
          <w:rFonts w:ascii="Times New Roman" w:hAnsi="Times New Roman" w:cs="Times New Roman"/>
          <w:sz w:val="24"/>
          <w:szCs w:val="24"/>
        </w:rPr>
        <w:t xml:space="preserve"> The size of the debt matters because it will determine the rate of intere</w:t>
      </w:r>
      <w:r w:rsidR="00271FF3">
        <w:rPr>
          <w:rFonts w:ascii="Times New Roman" w:hAnsi="Times New Roman" w:cs="Times New Roman"/>
          <w:sz w:val="24"/>
          <w:szCs w:val="24"/>
        </w:rPr>
        <w:t>st that the creditors will impose when lending money to the government.</w:t>
      </w:r>
      <w:bookmarkStart w:id="0" w:name="_GoBack"/>
      <w:bookmarkEnd w:id="0"/>
    </w:p>
    <w:p w:rsidR="00A14838" w:rsidRDefault="00A14838" w:rsidP="00A1483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F5D3B" w:rsidRDefault="002F5D3B" w:rsidP="00B61C33">
      <w:pPr>
        <w:spacing w:line="480" w:lineRule="auto"/>
        <w:ind w:left="720" w:hanging="720"/>
        <w:rPr>
          <w:rFonts w:ascii="Times New Roman" w:hAnsi="Times New Roman" w:cs="Times New Roman"/>
          <w:sz w:val="24"/>
          <w:szCs w:val="24"/>
        </w:rPr>
      </w:pPr>
      <w:r w:rsidRPr="002F5D3B">
        <w:rPr>
          <w:rFonts w:ascii="Times New Roman" w:hAnsi="Times New Roman" w:cs="Times New Roman"/>
          <w:sz w:val="24"/>
          <w:szCs w:val="24"/>
        </w:rPr>
        <w:t>Rausch, S., &amp; Reilly, J. (2012). Carbon tax revenue and the budget deficit: A win-win-win solution?. MIT Joint Program on the Science and Policy of Global Change.</w:t>
      </w:r>
    </w:p>
    <w:p w:rsidR="002F5D3B" w:rsidRPr="000724DD" w:rsidRDefault="002F5D3B" w:rsidP="00B61C33">
      <w:pPr>
        <w:spacing w:line="480" w:lineRule="auto"/>
        <w:ind w:left="720" w:hanging="720"/>
        <w:rPr>
          <w:rFonts w:ascii="Times New Roman" w:hAnsi="Times New Roman" w:cs="Times New Roman"/>
          <w:sz w:val="24"/>
          <w:szCs w:val="24"/>
        </w:rPr>
      </w:pPr>
      <w:r w:rsidRPr="002F5D3B">
        <w:rPr>
          <w:rFonts w:ascii="Times New Roman" w:hAnsi="Times New Roman" w:cs="Times New Roman"/>
          <w:sz w:val="24"/>
          <w:szCs w:val="24"/>
        </w:rPr>
        <w:t>Summers, L. H. (2014). US economic prospects: Secular stagnation, hysteresis, and the zero lower bound. Business Economics, 49(2), 65-73.</w:t>
      </w:r>
    </w:p>
    <w:sectPr w:rsidR="002F5D3B" w:rsidRPr="000724DD" w:rsidSect="00E56F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35A" w:rsidRDefault="0011435A" w:rsidP="00E56FEB">
      <w:pPr>
        <w:spacing w:after="0" w:line="240" w:lineRule="auto"/>
      </w:pPr>
      <w:r>
        <w:separator/>
      </w:r>
    </w:p>
  </w:endnote>
  <w:endnote w:type="continuationSeparator" w:id="0">
    <w:p w:rsidR="0011435A" w:rsidRDefault="0011435A" w:rsidP="00E56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35A" w:rsidRDefault="0011435A" w:rsidP="00E56FEB">
      <w:pPr>
        <w:spacing w:after="0" w:line="240" w:lineRule="auto"/>
      </w:pPr>
      <w:r>
        <w:separator/>
      </w:r>
    </w:p>
  </w:footnote>
  <w:footnote w:type="continuationSeparator" w:id="0">
    <w:p w:rsidR="0011435A" w:rsidRDefault="0011435A" w:rsidP="00E56F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2649382"/>
      <w:docPartObj>
        <w:docPartGallery w:val="Page Numbers (Top of Page)"/>
        <w:docPartUnique/>
      </w:docPartObj>
    </w:sdtPr>
    <w:sdtEndPr>
      <w:rPr>
        <w:noProof/>
      </w:rPr>
    </w:sdtEndPr>
    <w:sdtContent>
      <w:p w:rsidR="00E56FEB" w:rsidRDefault="00E56FEB">
        <w:pPr>
          <w:pStyle w:val="Header"/>
          <w:jc w:val="right"/>
        </w:pPr>
        <w:r w:rsidRPr="00E56FEB">
          <w:rPr>
            <w:rFonts w:ascii="Times New Roman" w:hAnsi="Times New Roman" w:cs="Times New Roman"/>
            <w:sz w:val="24"/>
            <w:szCs w:val="24"/>
          </w:rPr>
          <w:t>SIZE OF GOVERNMENT</w:t>
        </w:r>
        <w:r>
          <w:t xml:space="preserve"> </w:t>
        </w:r>
        <w:r>
          <w:tab/>
        </w:r>
        <w:r>
          <w:tab/>
        </w:r>
        <w:r>
          <w:fldChar w:fldCharType="begin"/>
        </w:r>
        <w:r>
          <w:instrText xml:space="preserve"> PAGE   \* MERGEFORMAT </w:instrText>
        </w:r>
        <w:r>
          <w:fldChar w:fldCharType="separate"/>
        </w:r>
        <w:r w:rsidR="00365C5A">
          <w:rPr>
            <w:noProof/>
          </w:rPr>
          <w:t>4</w:t>
        </w:r>
        <w:r>
          <w:rPr>
            <w:noProof/>
          </w:rPr>
          <w:fldChar w:fldCharType="end"/>
        </w:r>
      </w:p>
    </w:sdtContent>
  </w:sdt>
  <w:p w:rsidR="00E56FEB" w:rsidRDefault="00E56FEB" w:rsidP="00E56FEB">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FEB" w:rsidRPr="00E56FEB" w:rsidRDefault="00E56FEB" w:rsidP="00E56FEB">
    <w:pPr>
      <w:pStyle w:val="Header"/>
      <w:tabs>
        <w:tab w:val="clear" w:pos="4680"/>
      </w:tabs>
      <w:rPr>
        <w:rFonts w:ascii="Times New Roman" w:hAnsi="Times New Roman" w:cs="Times New Roman"/>
        <w:sz w:val="24"/>
        <w:szCs w:val="24"/>
      </w:rPr>
    </w:pPr>
    <w:r w:rsidRPr="00E56FEB">
      <w:rPr>
        <w:rFonts w:ascii="Times New Roman" w:hAnsi="Times New Roman" w:cs="Times New Roman"/>
        <w:sz w:val="24"/>
        <w:szCs w:val="24"/>
      </w:rPr>
      <w:t>Running Head: SIZE OF GOVERNMENT</w:t>
    </w:r>
    <w:r w:rsidRPr="00E56FEB">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1MDQwsLS0NDOwNLRQ0lEKTi0uzszPAykwrAUA2/LqXSwAAAA="/>
  </w:docVars>
  <w:rsids>
    <w:rsidRoot w:val="004A23E5"/>
    <w:rsid w:val="000724DD"/>
    <w:rsid w:val="000A0977"/>
    <w:rsid w:val="0011435A"/>
    <w:rsid w:val="00155859"/>
    <w:rsid w:val="001F32FA"/>
    <w:rsid w:val="00224763"/>
    <w:rsid w:val="00271FF3"/>
    <w:rsid w:val="002D7147"/>
    <w:rsid w:val="002F5D3B"/>
    <w:rsid w:val="002F6C84"/>
    <w:rsid w:val="00357074"/>
    <w:rsid w:val="00365C5A"/>
    <w:rsid w:val="00426768"/>
    <w:rsid w:val="004852A3"/>
    <w:rsid w:val="004A23E5"/>
    <w:rsid w:val="004F7058"/>
    <w:rsid w:val="005958D3"/>
    <w:rsid w:val="005A627C"/>
    <w:rsid w:val="005D719F"/>
    <w:rsid w:val="00615CDA"/>
    <w:rsid w:val="00692ABB"/>
    <w:rsid w:val="0070093A"/>
    <w:rsid w:val="007220DC"/>
    <w:rsid w:val="00845485"/>
    <w:rsid w:val="008947F2"/>
    <w:rsid w:val="009572ED"/>
    <w:rsid w:val="00965F8E"/>
    <w:rsid w:val="009C51A6"/>
    <w:rsid w:val="00A14838"/>
    <w:rsid w:val="00A2632C"/>
    <w:rsid w:val="00A5182E"/>
    <w:rsid w:val="00A63699"/>
    <w:rsid w:val="00B61C33"/>
    <w:rsid w:val="00C60EDE"/>
    <w:rsid w:val="00CD6350"/>
    <w:rsid w:val="00DA2604"/>
    <w:rsid w:val="00DB6E5B"/>
    <w:rsid w:val="00E56FEB"/>
    <w:rsid w:val="00EF3CDF"/>
    <w:rsid w:val="00F06DA4"/>
    <w:rsid w:val="00F36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FD1881-FBA6-49FA-931D-3C55ACC4B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FEB"/>
  </w:style>
  <w:style w:type="paragraph" w:styleId="Footer">
    <w:name w:val="footer"/>
    <w:basedOn w:val="Normal"/>
    <w:link w:val="FooterChar"/>
    <w:uiPriority w:val="99"/>
    <w:unhideWhenUsed/>
    <w:rsid w:val="00E56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36</cp:revision>
  <dcterms:created xsi:type="dcterms:W3CDTF">2018-12-06T13:48:00Z</dcterms:created>
  <dcterms:modified xsi:type="dcterms:W3CDTF">2018-12-06T15:15:00Z</dcterms:modified>
</cp:coreProperties>
</file>